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4FB" w:rsidRDefault="007154FB">
      <w:r>
        <w:rPr>
          <w:noProof/>
        </w:rPr>
        <w:drawing>
          <wp:inline distT="0" distB="0" distL="0" distR="0">
            <wp:extent cx="2381250" cy="657225"/>
            <wp:effectExtent l="0" t="0" r="0" b="9525"/>
            <wp:docPr id="1" name="圖片 1" descr="https://gtnews.yida-design.com.tw/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tnews.yida-design.com.tw/logo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4FB" w:rsidRPr="007154FB" w:rsidRDefault="007154FB" w:rsidP="007154FB"/>
    <w:p w:rsidR="007154FB" w:rsidRDefault="007154FB" w:rsidP="007154FB"/>
    <w:p w:rsidR="007154FB" w:rsidRPr="007154FB" w:rsidRDefault="007154FB" w:rsidP="007154FB">
      <w:pPr>
        <w:widowControl/>
        <w:spacing w:before="100" w:beforeAutospacing="1" w:after="100" w:afterAutospacing="1" w:line="384" w:lineRule="atLeast"/>
        <w:jc w:val="center"/>
        <w:outlineLvl w:val="1"/>
        <w:rPr>
          <w:rFonts w:ascii="Noto Sans TC" w:eastAsia="Noto Sans TC" w:hAnsi="Noto Sans TC" w:cs="新細明體"/>
          <w:color w:val="222222"/>
          <w:spacing w:val="15"/>
          <w:kern w:val="0"/>
          <w:sz w:val="39"/>
          <w:szCs w:val="39"/>
        </w:rPr>
      </w:pPr>
      <w:proofErr w:type="gramStart"/>
      <w:r w:rsidRPr="007154FB">
        <w:rPr>
          <w:rFonts w:ascii="Noto Sans TC" w:eastAsia="Noto Sans TC" w:hAnsi="Noto Sans TC" w:cs="新細明體" w:hint="eastAsia"/>
          <w:color w:val="222222"/>
          <w:spacing w:val="15"/>
          <w:kern w:val="0"/>
          <w:sz w:val="39"/>
          <w:szCs w:val="39"/>
        </w:rPr>
        <w:t>醫</w:t>
      </w:r>
      <w:proofErr w:type="gramEnd"/>
      <w:r w:rsidRPr="007154FB">
        <w:rPr>
          <w:rFonts w:ascii="Noto Sans TC" w:eastAsia="Noto Sans TC" w:hAnsi="Noto Sans TC" w:cs="新細明體" w:hint="eastAsia"/>
          <w:color w:val="222222"/>
          <w:spacing w:val="15"/>
          <w:kern w:val="0"/>
          <w:sz w:val="39"/>
          <w:szCs w:val="39"/>
        </w:rPr>
        <w:t>技</w:t>
      </w:r>
      <w:proofErr w:type="gramStart"/>
      <w:r w:rsidRPr="007154FB">
        <w:rPr>
          <w:rFonts w:ascii="Noto Sans TC" w:eastAsia="Noto Sans TC" w:hAnsi="Noto Sans TC" w:cs="新細明體" w:hint="eastAsia"/>
          <w:color w:val="222222"/>
          <w:spacing w:val="15"/>
          <w:kern w:val="0"/>
          <w:sz w:val="39"/>
          <w:szCs w:val="39"/>
        </w:rPr>
        <w:t>盃</w:t>
      </w:r>
      <w:proofErr w:type="gramEnd"/>
      <w:r w:rsidRPr="007154FB">
        <w:rPr>
          <w:rFonts w:ascii="Noto Sans TC" w:eastAsia="Noto Sans TC" w:hAnsi="Noto Sans TC" w:cs="新細明體" w:hint="eastAsia"/>
          <w:color w:val="222222"/>
          <w:spacing w:val="15"/>
          <w:kern w:val="0"/>
          <w:sz w:val="39"/>
          <w:szCs w:val="39"/>
        </w:rPr>
        <w:t xml:space="preserve"> 輔</w:t>
      </w:r>
      <w:proofErr w:type="gramStart"/>
      <w:r w:rsidRPr="007154FB">
        <w:rPr>
          <w:rFonts w:ascii="Noto Sans TC" w:eastAsia="Noto Sans TC" w:hAnsi="Noto Sans TC" w:cs="新細明體" w:hint="eastAsia"/>
          <w:color w:val="222222"/>
          <w:spacing w:val="15"/>
          <w:kern w:val="0"/>
          <w:sz w:val="39"/>
          <w:szCs w:val="39"/>
        </w:rPr>
        <w:t>英科大醫</w:t>
      </w:r>
      <w:proofErr w:type="gramEnd"/>
      <w:r w:rsidRPr="007154FB">
        <w:rPr>
          <w:rFonts w:ascii="Noto Sans TC" w:eastAsia="Noto Sans TC" w:hAnsi="Noto Sans TC" w:cs="新細明體" w:hint="eastAsia"/>
          <w:color w:val="222222"/>
          <w:spacing w:val="15"/>
          <w:kern w:val="0"/>
          <w:sz w:val="39"/>
          <w:szCs w:val="39"/>
        </w:rPr>
        <w:t>技系 桌球團體奪冠</w:t>
      </w:r>
      <w:proofErr w:type="gramStart"/>
      <w:r w:rsidRPr="007154FB">
        <w:rPr>
          <w:rFonts w:ascii="Noto Sans TC" w:eastAsia="Noto Sans TC" w:hAnsi="Noto Sans TC" w:cs="新細明體" w:hint="eastAsia"/>
          <w:color w:val="222222"/>
          <w:spacing w:val="15"/>
          <w:kern w:val="0"/>
          <w:sz w:val="39"/>
          <w:szCs w:val="39"/>
        </w:rPr>
        <w:t>羽排雙</w:t>
      </w:r>
      <w:proofErr w:type="gramEnd"/>
      <w:r w:rsidRPr="007154FB">
        <w:rPr>
          <w:rFonts w:ascii="Noto Sans TC" w:eastAsia="Noto Sans TC" w:hAnsi="Noto Sans TC" w:cs="新細明體" w:hint="eastAsia"/>
          <w:color w:val="222222"/>
          <w:spacing w:val="15"/>
          <w:kern w:val="0"/>
          <w:sz w:val="39"/>
          <w:szCs w:val="39"/>
        </w:rPr>
        <w:t>季軍 / 台銘新聞網</w:t>
      </w:r>
    </w:p>
    <w:p w:rsidR="007154FB" w:rsidRPr="007154FB" w:rsidRDefault="007154FB" w:rsidP="007154FB">
      <w:pPr>
        <w:widowControl/>
        <w:jc w:val="center"/>
        <w:rPr>
          <w:rFonts w:ascii="Roboto" w:eastAsia="微軟正黑體" w:hAnsi="Roboto" w:cs="新細明體" w:hint="eastAsia"/>
          <w:color w:val="666666"/>
          <w:kern w:val="0"/>
          <w:sz w:val="23"/>
          <w:szCs w:val="23"/>
        </w:rPr>
      </w:pPr>
      <w:r w:rsidRPr="007154FB">
        <w:rPr>
          <w:rFonts w:ascii="Roboto" w:eastAsia="微軟正黑體" w:hAnsi="Roboto" w:cs="新細明體"/>
          <w:color w:val="666666"/>
          <w:kern w:val="0"/>
          <w:sz w:val="23"/>
          <w:szCs w:val="23"/>
        </w:rPr>
        <w:t>2026/03/17 09:48</w:t>
      </w:r>
    </w:p>
    <w:p w:rsidR="007154FB" w:rsidRPr="007154FB" w:rsidRDefault="007154FB" w:rsidP="007154FB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/>
          <w:color w:val="111111"/>
          <w:spacing w:val="15"/>
          <w:kern w:val="0"/>
          <w:sz w:val="27"/>
          <w:szCs w:val="27"/>
        </w:rPr>
      </w:pPr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台銘新聞</w:t>
      </w:r>
    </w:p>
    <w:p w:rsidR="007154FB" w:rsidRPr="007154FB" w:rsidRDefault="007154FB" w:rsidP="007154FB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7154FB" w:rsidRPr="007154FB" w:rsidRDefault="007154FB" w:rsidP="007154FB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  輔英科技大學參加由中山醫學大學主辦「2026年</w:t>
      </w:r>
      <w:proofErr w:type="gramStart"/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第二十四屆全國醫</w:t>
      </w:r>
      <w:proofErr w:type="gramEnd"/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技</w:t>
      </w:r>
      <w:proofErr w:type="gramStart"/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盃</w:t>
      </w:r>
      <w:proofErr w:type="gramEnd"/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」賽事，競賽項目包含桌球、羽球與排球三大類，共有全國十七所大學、三十支隊伍、約三百二十位</w:t>
      </w:r>
      <w:proofErr w:type="gramStart"/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醫</w:t>
      </w:r>
      <w:proofErr w:type="gramEnd"/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技系學生同場競技。師生表現亮眼，聯手拿下桌球團體冠軍，並獲得羽球、排球雙季軍，為學校爭光。</w:t>
      </w:r>
    </w:p>
    <w:p w:rsidR="007154FB" w:rsidRPr="007154FB" w:rsidRDefault="007154FB" w:rsidP="007154FB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7154FB" w:rsidRPr="007154FB" w:rsidRDefault="007154FB" w:rsidP="007154FB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林爵士校長表示，輔英是一所以醫護健康為主軸的大學，長期致力推動多元學習與全人教育，培育兼具專業能力、健康體魄</w:t>
      </w:r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lastRenderedPageBreak/>
        <w:t>與社會責任感的優秀人才，此次在全國醫技</w:t>
      </w:r>
      <w:proofErr w:type="gramStart"/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盃</w:t>
      </w:r>
      <w:proofErr w:type="gramEnd"/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的優異表現，不僅展現學生運動實力，更呈現師生合作無間的團隊精神。</w:t>
      </w:r>
    </w:p>
    <w:p w:rsidR="007154FB" w:rsidRPr="007154FB" w:rsidRDefault="007154FB" w:rsidP="007154FB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7154FB" w:rsidRPr="007154FB" w:rsidRDefault="007154FB" w:rsidP="007154FB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林爵士說，師生「文武全才」的表現可圈可點，令人振奮，尤其曹德安主任與林冠華副教授親自上陣，雙雙奮力拿下關鍵勝點，帶領團隊奪冠，更展現團隊凝聚力與奮戰精神。</w:t>
      </w:r>
      <w:proofErr w:type="gramStart"/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醫</w:t>
      </w:r>
      <w:proofErr w:type="gramEnd"/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檢師國考歷年通過率全國平均值約三成，但輔英醫學檢驗生物技術系應屆畢業生國考通過率曾高達五成，並常有學生名列全國前十名榜單，可見輔英</w:t>
      </w:r>
      <w:proofErr w:type="gramStart"/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醫</w:t>
      </w:r>
      <w:proofErr w:type="gramEnd"/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技系學生文武兼備，絕非虛言。</w:t>
      </w:r>
    </w:p>
    <w:p w:rsidR="007154FB" w:rsidRPr="007154FB" w:rsidRDefault="007154FB" w:rsidP="007154FB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7154FB" w:rsidRPr="007154FB" w:rsidRDefault="007154FB" w:rsidP="007154FB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醫學與健康學院陳中一院長指出，</w:t>
      </w:r>
      <w:proofErr w:type="gramStart"/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輔英出賽</w:t>
      </w:r>
      <w:proofErr w:type="gramEnd"/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隊伍陣容龐大，精銳盡出，在三項都拿到好成績，彰顯師生經過長時間</w:t>
      </w:r>
      <w:proofErr w:type="gramStart"/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訓練與磨合</w:t>
      </w:r>
      <w:proofErr w:type="gramEnd"/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，也充分展現運動實力與團隊凝聚力。</w:t>
      </w:r>
    </w:p>
    <w:p w:rsidR="007154FB" w:rsidRPr="007154FB" w:rsidRDefault="007154FB" w:rsidP="007154FB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7154FB" w:rsidRPr="007154FB" w:rsidRDefault="007154FB" w:rsidP="007154FB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proofErr w:type="gramStart"/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醫</w:t>
      </w:r>
      <w:proofErr w:type="gramEnd"/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技系林冠華副教授表示，感謝曹德安主任與曾維昌副教授，協助規劃團練與比賽策略，桌球隊成員包括賴</w:t>
      </w:r>
      <w:proofErr w:type="gramStart"/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苡</w:t>
      </w:r>
      <w:proofErr w:type="gramEnd"/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芯（福誠高中附設國中部畢）、黃茂碩（五權國中畢）、賴韻如（福山國中</w:t>
      </w:r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lastRenderedPageBreak/>
        <w:t>畢）、康恩</w:t>
      </w:r>
      <w:proofErr w:type="gramStart"/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祈</w:t>
      </w:r>
      <w:proofErr w:type="gramEnd"/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（明正國中畢）、張榆婕（明義國中畢）、王芷筠（車城國中畢）、邱榮謙（輔英科大）等人，由他利用課餘時間指導隊員練習，甚至假日球員也自發加強訓練，展現奪冠決心。</w:t>
      </w:r>
    </w:p>
    <w:p w:rsidR="007154FB" w:rsidRPr="007154FB" w:rsidRDefault="007154FB" w:rsidP="007154FB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7154FB">
        <w:rPr>
          <w:rFonts w:ascii="微軟正黑體" w:eastAsia="微軟正黑體" w:hAnsi="微軟正黑體" w:cs="新細明體"/>
          <w:noProof/>
          <w:color w:val="0000FF"/>
          <w:spacing w:val="15"/>
          <w:kern w:val="0"/>
          <w:sz w:val="27"/>
          <w:szCs w:val="27"/>
        </w:rPr>
        <w:drawing>
          <wp:inline distT="0" distB="0" distL="0" distR="0">
            <wp:extent cx="7620000" cy="5705475"/>
            <wp:effectExtent l="0" t="0" r="0" b="9525"/>
            <wp:docPr id="3" name="圖片 3" descr="https://goodtimingnews.haha.tw/6/file69b8b3f43d656.jpg?n1=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goodtimingnews.haha.tw/6/file69b8b3f43d656.jpg?n1=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0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4FB" w:rsidRPr="007154FB" w:rsidRDefault="007154FB" w:rsidP="007154FB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林冠華指出，初賽三場比賽，賴</w:t>
      </w:r>
      <w:proofErr w:type="gramStart"/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苡</w:t>
      </w:r>
      <w:proofErr w:type="gramEnd"/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芯的女單、賴</w:t>
      </w:r>
      <w:proofErr w:type="gramStart"/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苡芯與</w:t>
      </w:r>
      <w:proofErr w:type="gramEnd"/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曹德安的混雙均保持全勝，為球隊奠定晉級基礎。決賽對上勁敵陽明</w:t>
      </w:r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lastRenderedPageBreak/>
        <w:t>交通大學隊，他和賴</w:t>
      </w:r>
      <w:proofErr w:type="gramStart"/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苡</w:t>
      </w:r>
      <w:proofErr w:type="gramEnd"/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芯的男、女單打取得二點勝利，雙方戰成二比二平手，關鍵第五點由曹德安與賴</w:t>
      </w:r>
      <w:proofErr w:type="gramStart"/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苡芯混</w:t>
      </w:r>
      <w:proofErr w:type="gramEnd"/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雙出擊，雙方比分你來我往、陷入膠著，最終兩人頂住壓力，以11比9拿下關鍵點，奪冠成功。</w:t>
      </w:r>
    </w:p>
    <w:p w:rsidR="007154FB" w:rsidRPr="007154FB" w:rsidRDefault="007154FB" w:rsidP="007154FB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7154FB" w:rsidRPr="007154FB" w:rsidRDefault="007154FB" w:rsidP="007154FB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賴</w:t>
      </w:r>
      <w:proofErr w:type="gramStart"/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苡</w:t>
      </w:r>
      <w:proofErr w:type="gramEnd"/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芯表示，這次比賽過程十分緊張刺激，隊友間彼此鼓勵、全力以赴，能夠一起拿下冠軍非常開心，也留下難忘回憶。另一名選手邱榮謙說，很高興能代表</w:t>
      </w:r>
      <w:proofErr w:type="gramStart"/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醫</w:t>
      </w:r>
      <w:proofErr w:type="gramEnd"/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技系參賽，未來仍希望繼續參賽，</w:t>
      </w:r>
      <w:proofErr w:type="gramStart"/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為系上</w:t>
      </w:r>
      <w:proofErr w:type="gramEnd"/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爭取更多榮譽。</w:t>
      </w:r>
    </w:p>
    <w:p w:rsidR="007154FB" w:rsidRPr="007154FB" w:rsidRDefault="007154FB" w:rsidP="007154FB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7154FB" w:rsidRPr="007154FB" w:rsidRDefault="007154FB" w:rsidP="007154FB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除了桌球</w:t>
      </w:r>
      <w:proofErr w:type="gramStart"/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奪冠外</w:t>
      </w:r>
      <w:proofErr w:type="gramEnd"/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，羽球隊由</w:t>
      </w:r>
      <w:proofErr w:type="gramStart"/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李虹緯</w:t>
      </w:r>
      <w:proofErr w:type="gramEnd"/>
      <w:r w:rsidRPr="007154FB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（龍華國中畢）等十四名選手組成，由張家齊教練指導；排球隊則由沈育伶（鳳山國中畢）等十二名同學參加，最終都獲得季軍佳績。</w:t>
      </w:r>
    </w:p>
    <w:p w:rsidR="00A427E0" w:rsidRPr="007154FB" w:rsidRDefault="007154FB" w:rsidP="007154FB">
      <w:r w:rsidRPr="007154FB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7620000" cy="4886325"/>
            <wp:effectExtent l="0" t="0" r="0" b="9525"/>
            <wp:docPr id="2" name="圖片 2" descr="醫技盃   輔英科大醫技系    桌球團體奪冠羽排雙季軍 / 台銘新聞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醫技盃   輔英科大醫技系    桌球團體奪冠羽排雙季軍 / 台銘新聞網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88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427E0" w:rsidRPr="007154F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TC">
    <w:panose1 w:val="020B0200000000000000"/>
    <w:charset w:val="88"/>
    <w:family w:val="swiss"/>
    <w:pitch w:val="variable"/>
    <w:sig w:usb0="20000287" w:usb1="2ADF3C10" w:usb2="00000016" w:usb3="00000000" w:csb0="00120107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4FB"/>
    <w:rsid w:val="007154FB"/>
    <w:rsid w:val="00A4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CFA173-CFFC-40EF-B9BB-5CC0D2FEB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7154FB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7154FB"/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customStyle="1" w:styleId="pdate1">
    <w:name w:val="pdate1"/>
    <w:basedOn w:val="a"/>
    <w:rsid w:val="007154F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7154F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goodtimingnews.haha.tw/6/file69b8b3f43d656.jpg?n1=1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2026-04-01T02:48:00Z</dcterms:created>
  <dcterms:modified xsi:type="dcterms:W3CDTF">2026-04-01T03:16:00Z</dcterms:modified>
</cp:coreProperties>
</file>